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2E5FD3">
      <w:pPr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E5FD3" w:rsidRPr="002E5FD3" w:rsidRDefault="008A16C9" w:rsidP="002E5FD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8.95pt,-.3pt" to="471pt,-.3pt" strokeweight="3pt"/>
        </w:pic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26"/>
        <w:gridCol w:w="3393"/>
      </w:tblGrid>
      <w:tr w:rsidR="002E5FD3" w:rsidRPr="002E6192" w:rsidTr="003F5BEE">
        <w:trPr>
          <w:trHeight w:val="314"/>
        </w:trPr>
        <w:tc>
          <w:tcPr>
            <w:tcW w:w="3228" w:type="dxa"/>
          </w:tcPr>
          <w:p w:rsidR="002E5FD3" w:rsidRPr="002E5FD3" w:rsidRDefault="008832C4" w:rsidP="00ED6E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126" w:type="dxa"/>
          </w:tcPr>
          <w:p w:rsidR="002E5FD3" w:rsidRPr="002E5FD3" w:rsidRDefault="002E5FD3" w:rsidP="008832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>№</w:t>
            </w:r>
            <w:r w:rsidR="008832C4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393" w:type="dxa"/>
          </w:tcPr>
          <w:p w:rsidR="002E5FD3" w:rsidRPr="002E5FD3" w:rsidRDefault="002E5FD3" w:rsidP="003F5BE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2E5FD3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84DDF" w:rsidRDefault="002E5FD3" w:rsidP="00384DDF">
      <w:pPr>
        <w:tabs>
          <w:tab w:val="left" w:pos="472"/>
          <w:tab w:val="left" w:pos="10065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зом Министерства Финансов Российской Федерации От 08.06.2018  №132н «О порядке формирования и применения кодов бюджетной классификации Ро</w:t>
      </w:r>
      <w:r w:rsidRPr="002E5FD3">
        <w:rPr>
          <w:rFonts w:ascii="Times New Roman" w:hAnsi="Times New Roman"/>
          <w:sz w:val="28"/>
          <w:szCs w:val="28"/>
        </w:rPr>
        <w:t>с</w:t>
      </w:r>
      <w:r w:rsidRPr="002E5FD3">
        <w:rPr>
          <w:rFonts w:ascii="Times New Roman" w:hAnsi="Times New Roman"/>
          <w:sz w:val="28"/>
          <w:szCs w:val="28"/>
        </w:rPr>
        <w:t>сийской Федерации, их структуре и принципах назначения», Собрание Депут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тов Круч</w:t>
      </w:r>
      <w:r w:rsidRPr="002E5FD3">
        <w:rPr>
          <w:rFonts w:ascii="Times New Roman" w:hAnsi="Times New Roman"/>
          <w:sz w:val="28"/>
          <w:szCs w:val="28"/>
        </w:rPr>
        <w:t>е</w:t>
      </w:r>
      <w:r w:rsidRPr="002E5FD3">
        <w:rPr>
          <w:rFonts w:ascii="Times New Roman" w:hAnsi="Times New Roman"/>
          <w:sz w:val="28"/>
          <w:szCs w:val="28"/>
        </w:rPr>
        <w:t>но-Балковского сельского поселения</w:t>
      </w:r>
    </w:p>
    <w:p w:rsidR="002E5FD3" w:rsidRPr="002E5FD3" w:rsidRDefault="002E5FD3" w:rsidP="00384DD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2E5FD3">
      <w:pPr>
        <w:ind w:left="1020"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го поселения Сальского района на 2019 год и на плановый период 2020 и 2021 г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дов» следующие изменения:</w:t>
      </w:r>
    </w:p>
    <w:p w:rsidR="00492E08" w:rsidRDefault="004724EE" w:rsidP="00492E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2E08" w:rsidRPr="000842EB">
        <w:rPr>
          <w:rFonts w:ascii="Times New Roman" w:hAnsi="Times New Roman"/>
          <w:sz w:val="28"/>
          <w:szCs w:val="28"/>
        </w:rPr>
        <w:t xml:space="preserve">) статью </w:t>
      </w:r>
      <w:r w:rsidR="00371ADF">
        <w:rPr>
          <w:rFonts w:ascii="Times New Roman" w:hAnsi="Times New Roman"/>
          <w:sz w:val="28"/>
          <w:szCs w:val="28"/>
        </w:rPr>
        <w:t>4</w:t>
      </w:r>
      <w:r w:rsidR="00492E08" w:rsidRPr="000842E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92E08" w:rsidRPr="00492E08" w:rsidRDefault="00492E08" w:rsidP="00492E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2E08">
        <w:rPr>
          <w:rFonts w:ascii="Times New Roman" w:hAnsi="Times New Roman"/>
          <w:sz w:val="28"/>
          <w:szCs w:val="28"/>
        </w:rPr>
        <w:t xml:space="preserve">«Статья </w:t>
      </w:r>
      <w:r w:rsidR="004724EE">
        <w:rPr>
          <w:rFonts w:ascii="Times New Roman" w:hAnsi="Times New Roman"/>
          <w:sz w:val="28"/>
          <w:szCs w:val="28"/>
        </w:rPr>
        <w:t>4</w:t>
      </w:r>
      <w:r w:rsidRPr="00492E08">
        <w:rPr>
          <w:rFonts w:ascii="Times New Roman" w:hAnsi="Times New Roman"/>
          <w:sz w:val="28"/>
          <w:szCs w:val="28"/>
        </w:rPr>
        <w:t xml:space="preserve">. Особенности использования бюджетных ассигнований на обеспечение деятельности </w:t>
      </w:r>
      <w:r w:rsidR="00371ADF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</w:p>
    <w:p w:rsidR="00DD0B50" w:rsidRDefault="00DC5D07" w:rsidP="004724E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C5D07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="00691AF2">
        <w:rPr>
          <w:rFonts w:ascii="Times New Roman" w:hAnsi="Times New Roman"/>
          <w:sz w:val="28"/>
          <w:szCs w:val="28"/>
        </w:rPr>
        <w:t>м</w:t>
      </w:r>
      <w:r w:rsidR="00691AF2">
        <w:rPr>
          <w:rFonts w:ascii="Times New Roman" w:hAnsi="Times New Roman"/>
          <w:sz w:val="28"/>
          <w:szCs w:val="28"/>
        </w:rPr>
        <w:t>у</w:t>
      </w:r>
      <w:r w:rsidR="00691AF2">
        <w:rPr>
          <w:rFonts w:ascii="Times New Roman" w:hAnsi="Times New Roman"/>
          <w:sz w:val="28"/>
          <w:szCs w:val="28"/>
        </w:rPr>
        <w:t>ниципальные должности Кручено-Балковского сельского поселения</w:t>
      </w:r>
      <w:r w:rsidRPr="00DC5D07">
        <w:rPr>
          <w:rFonts w:ascii="Times New Roman" w:hAnsi="Times New Roman"/>
          <w:sz w:val="28"/>
          <w:szCs w:val="28"/>
        </w:rPr>
        <w:t>, окладов д</w:t>
      </w:r>
      <w:r w:rsidRPr="00DC5D07">
        <w:rPr>
          <w:rFonts w:ascii="Times New Roman" w:hAnsi="Times New Roman"/>
          <w:sz w:val="28"/>
          <w:szCs w:val="28"/>
        </w:rPr>
        <w:t>е</w:t>
      </w:r>
      <w:r w:rsidRPr="00DC5D07">
        <w:rPr>
          <w:rFonts w:ascii="Times New Roman" w:hAnsi="Times New Roman"/>
          <w:sz w:val="28"/>
          <w:szCs w:val="28"/>
        </w:rPr>
        <w:t xml:space="preserve">нежного содержания по должностям </w:t>
      </w:r>
      <w:r w:rsidR="00691AF2">
        <w:rPr>
          <w:rFonts w:ascii="Times New Roman" w:hAnsi="Times New Roman"/>
          <w:sz w:val="28"/>
          <w:szCs w:val="28"/>
        </w:rPr>
        <w:t>муниципальной</w:t>
      </w:r>
      <w:r w:rsidRPr="00DC5D07">
        <w:rPr>
          <w:rFonts w:ascii="Times New Roman" w:hAnsi="Times New Roman"/>
          <w:sz w:val="28"/>
          <w:szCs w:val="28"/>
        </w:rPr>
        <w:t xml:space="preserve"> службы </w:t>
      </w:r>
      <w:r w:rsidR="00691AF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DC5D07">
        <w:rPr>
          <w:rFonts w:ascii="Times New Roman" w:hAnsi="Times New Roman"/>
          <w:sz w:val="28"/>
          <w:szCs w:val="28"/>
        </w:rPr>
        <w:t>, должностных окладов технического перс</w:t>
      </w:r>
      <w:r w:rsidRPr="00DC5D07">
        <w:rPr>
          <w:rFonts w:ascii="Times New Roman" w:hAnsi="Times New Roman"/>
          <w:sz w:val="28"/>
          <w:szCs w:val="28"/>
        </w:rPr>
        <w:t>о</w:t>
      </w:r>
      <w:r w:rsidRPr="00DC5D07">
        <w:rPr>
          <w:rFonts w:ascii="Times New Roman" w:hAnsi="Times New Roman"/>
          <w:sz w:val="28"/>
          <w:szCs w:val="28"/>
        </w:rPr>
        <w:t xml:space="preserve">нала и ставок заработной платы обслуживающего персонала </w:t>
      </w:r>
      <w:r w:rsidR="004724EE">
        <w:rPr>
          <w:rFonts w:ascii="Times New Roman" w:hAnsi="Times New Roman"/>
          <w:sz w:val="28"/>
          <w:szCs w:val="28"/>
        </w:rPr>
        <w:t>органов местного сам</w:t>
      </w:r>
      <w:r w:rsidR="004724EE">
        <w:rPr>
          <w:rFonts w:ascii="Times New Roman" w:hAnsi="Times New Roman"/>
          <w:sz w:val="28"/>
          <w:szCs w:val="28"/>
        </w:rPr>
        <w:t>о</w:t>
      </w:r>
      <w:r w:rsidR="004724EE">
        <w:rPr>
          <w:rFonts w:ascii="Times New Roman" w:hAnsi="Times New Roman"/>
          <w:sz w:val="28"/>
          <w:szCs w:val="28"/>
        </w:rPr>
        <w:t>управления</w:t>
      </w:r>
      <w:r w:rsidRPr="00DC5D07">
        <w:rPr>
          <w:rFonts w:ascii="Times New Roman" w:hAnsi="Times New Roman"/>
          <w:sz w:val="28"/>
          <w:szCs w:val="28"/>
        </w:rPr>
        <w:t xml:space="preserve"> индексируются с 1 октября 2019 года на 4,3 процента.»</w:t>
      </w:r>
      <w:r w:rsidR="009D5FBC">
        <w:rPr>
          <w:rFonts w:ascii="Times New Roman" w:hAnsi="Times New Roman"/>
          <w:sz w:val="28"/>
          <w:szCs w:val="28"/>
        </w:rPr>
        <w:t>.</w:t>
      </w:r>
      <w:r w:rsidRPr="00DC5D07">
        <w:rPr>
          <w:rFonts w:ascii="Times New Roman" w:hAnsi="Times New Roman"/>
          <w:iCs/>
          <w:sz w:val="28"/>
          <w:szCs w:val="28"/>
        </w:rPr>
        <w:t xml:space="preserve"> </w:t>
      </w:r>
    </w:p>
    <w:p w:rsidR="00E34A77" w:rsidRDefault="000842EB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42EB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785FE6">
        <w:rPr>
          <w:rFonts w:ascii="Times New Roman" w:hAnsi="Times New Roman"/>
          <w:sz w:val="28"/>
          <w:szCs w:val="28"/>
        </w:rPr>
        <w:t xml:space="preserve">приложение </w:t>
      </w:r>
      <w:r w:rsidR="004724EE">
        <w:rPr>
          <w:rFonts w:ascii="Times New Roman" w:hAnsi="Times New Roman"/>
          <w:sz w:val="28"/>
          <w:szCs w:val="28"/>
        </w:rPr>
        <w:t>6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348" w:type="dxa"/>
        <w:tblInd w:w="96" w:type="dxa"/>
        <w:tblLayout w:type="fixed"/>
        <w:tblLook w:val="04A0"/>
      </w:tblPr>
      <w:tblGrid>
        <w:gridCol w:w="3593"/>
        <w:gridCol w:w="672"/>
        <w:gridCol w:w="75"/>
        <w:gridCol w:w="634"/>
        <w:gridCol w:w="266"/>
        <w:gridCol w:w="680"/>
        <w:gridCol w:w="664"/>
        <w:gridCol w:w="658"/>
        <w:gridCol w:w="288"/>
        <w:gridCol w:w="846"/>
        <w:gridCol w:w="992"/>
        <w:gridCol w:w="980"/>
      </w:tblGrid>
      <w:tr w:rsidR="005E7D93" w:rsidRPr="005E7D93" w:rsidTr="005E7D93">
        <w:trPr>
          <w:trHeight w:val="1608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«Приложение 6 к реш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нию Соб</w:t>
            </w:r>
            <w:r w:rsidRPr="005E7D93">
              <w:rPr>
                <w:rFonts w:ascii="Times New Roman" w:hAnsi="Times New Roman"/>
                <w:color w:val="000000"/>
              </w:rPr>
              <w:t>рания депутатов Кр</w:t>
            </w:r>
            <w:r w:rsidRPr="005E7D93">
              <w:rPr>
                <w:rFonts w:ascii="Times New Roman" w:hAnsi="Times New Roman"/>
                <w:color w:val="000000"/>
              </w:rPr>
              <w:t>у</w:t>
            </w:r>
            <w:r w:rsidRPr="005E7D93">
              <w:rPr>
                <w:rFonts w:ascii="Times New Roman" w:hAnsi="Times New Roman"/>
                <w:color w:val="000000"/>
              </w:rPr>
              <w:t>чено-Балковского сельск</w:t>
            </w:r>
            <w:r w:rsidRPr="005E7D93">
              <w:rPr>
                <w:rFonts w:ascii="Times New Roman" w:hAnsi="Times New Roman"/>
                <w:color w:val="000000"/>
              </w:rPr>
              <w:t>о</w:t>
            </w:r>
            <w:r w:rsidRPr="005E7D93">
              <w:rPr>
                <w:rFonts w:ascii="Times New Roman" w:hAnsi="Times New Roman"/>
                <w:color w:val="000000"/>
              </w:rPr>
              <w:t>го поселения «О бюджете Кручено-Балковского сельского поселения Сал</w:t>
            </w:r>
            <w:r w:rsidRPr="005E7D93">
              <w:rPr>
                <w:rFonts w:ascii="Times New Roman" w:hAnsi="Times New Roman"/>
                <w:color w:val="000000"/>
              </w:rPr>
              <w:t>ь</w:t>
            </w:r>
            <w:r w:rsidRPr="005E7D93">
              <w:rPr>
                <w:rFonts w:ascii="Times New Roman" w:hAnsi="Times New Roman"/>
                <w:color w:val="000000"/>
              </w:rPr>
              <w:t>ского района на 2019 год и на плановый период 2020 и 2021 годов»</w:t>
            </w:r>
          </w:p>
        </w:tc>
      </w:tr>
      <w:tr w:rsidR="005E7D93" w:rsidRPr="005E7D93" w:rsidTr="005E7D93">
        <w:trPr>
          <w:trHeight w:val="148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ления  и непрограммным направлениям деятельности), группам и подгру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пам видов расходов классификации расходов бюджетов на 2019 год и на пл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 период 2020 и 2021 годов</w:t>
            </w:r>
          </w:p>
        </w:tc>
      </w:tr>
      <w:tr w:rsidR="005E7D93" w:rsidRPr="005E7D93" w:rsidTr="005E7D93">
        <w:trPr>
          <w:trHeight w:val="288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E7D93" w:rsidRPr="005E7D93" w:rsidTr="005E7D93">
        <w:trPr>
          <w:trHeight w:val="288"/>
        </w:trPr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5E7D93" w:rsidRPr="005E7D93" w:rsidTr="005E7D93">
        <w:trPr>
          <w:trHeight w:val="1896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мативно-правовых актов Круч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ления и иных информационных материалов на официальном сайте в информационно тел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коммуникационной сети "И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тернет" и газете "Сальская степь" (Иные закупки товаров, работ и услуг для обеспечения государственных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5E7D93" w:rsidRPr="005E7D93" w:rsidTr="005E7D93">
        <w:trPr>
          <w:trHeight w:val="221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бюджетного проце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са".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по главе Администрации Кручено-Балковского сельского поселения в рамках обеспечения функционирования главы 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(Расходы на выплаты пе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по главе Админ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в рамках обеспечения функционирования главы Администрации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(Расходы на выплаты пе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в рамках обеспечения деятельности апп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рата управления Администр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(Расходы на выплаты персоналу государс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 в рамках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 в рамках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деятельности аппарата управления Администрации Кручено-Балковского сельского поселения (Иные закупки тов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муниципальных служащих  в рамках обеспечения деятел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ности Администрации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221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обеспечения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Администрации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5E7D93" w:rsidRPr="005E7D93" w:rsidTr="005E7D93">
        <w:trPr>
          <w:trHeight w:val="569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правонарушениях» перечня должностных лиц, уполном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ченных составлять протоколы об административных правон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рушениях, по иным непр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мероприятиям в 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ках обеспечения деятельности органов местного самоуправл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(Иные заку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государственных (м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ремонт кровли здания Администрации Кручено-Балковского сельского поселения в рамках непр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граммных мероприятий органов местного самоуправления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финансового ко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троля в сфере бюджетных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воотношений и по контролю в отношении закупок для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муниципальных нужд в рамках непрограммных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ме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158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нансовых, налоговых и там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женных органов и органов ф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221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троля в рамках непр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5E7D93" w:rsidRPr="005E7D93" w:rsidTr="005E7D93">
        <w:trPr>
          <w:trHeight w:val="158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обеспечения по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готовки и проведения выборов в органы местного самоуправл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(Специальные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на финансовое обеспечение непредвиденных расходов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(Резервные сре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5E7D93" w:rsidRPr="005E7D93" w:rsidTr="005E7D93">
        <w:trPr>
          <w:trHeight w:val="474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валидов к объектам социальной инфраструктуры в рамках по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«Адаптация приор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тетных объектов социальной, транспортной и инженерной инфраструктуры для беспрепя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доступа и получения услуг инвалидами и другими маломобильными группами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селения» муниципальной (Иные закупки товаров, работ и услуг для обеспечения государстве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(муниц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506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ной рекламной продукции,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правленной на создание в общ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 нетерпимости к коррупц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онному поведению в рамках подпрограммы «Противодейс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вие коррупции» муниципальной программы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«Обеспечение обществе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порядка и противодействие преступности» (Иные закупки товаров, работ и услуг для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442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управления и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 в Кручено-Балковском сельском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нии, профессиональное разв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тие лиц, занятых в системе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»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«Муниципальная политика» (Уплата нал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5E7D93" w:rsidRPr="005E7D93" w:rsidTr="005E7D93">
        <w:trPr>
          <w:trHeight w:val="2529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непрограммных расходов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1896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в рамках непрограммных расходов органов местного 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вая по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деятельности «Обе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печение деятельности органов местного самоуправления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селения»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5E7D93" w:rsidRPr="005E7D93" w:rsidTr="005E7D93">
        <w:trPr>
          <w:trHeight w:val="94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ДЕЯТЕЛ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E7D93" w:rsidRPr="005E7D93" w:rsidTr="005E7D93">
        <w:trPr>
          <w:trHeight w:val="1266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родного и техногенного хара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в рамках по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«Защита населения от чрезвычайных ситуаций»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«З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щита населения и территории от чрезвычайных ситуаций,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печение пожарной безопасности и безопасности людей на во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объектах» (Иные закупки товаров, работ и услуг для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ках подпрограммы «Пожарная безопасность» муниципальной программы «Защита населения и территории от чрезвычайных ситуаций, обеспечение пожа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сти людей на водных объектах» (Иные закупки товаров, работ и услуг для обеспечения госуда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7D93" w:rsidRPr="005E7D93" w:rsidTr="005E7D93">
        <w:trPr>
          <w:trHeight w:val="442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«Защита населения и терр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тории от чрезвычайных ситу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ционал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щества, признание прав и рег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лирование отношений по 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собственности  в рамках непрограммных расх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дов органов местного сам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633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5E7D93" w:rsidRPr="005E7D93" w:rsidTr="005E7D93">
        <w:trPr>
          <w:trHeight w:val="411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ние сетей уличного освещения, оплату уличного освещения в рамках подпрогра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мы«Благоустройство террит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рии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ния»муниципальной программы «Обеспечение качественными жилищно-коммунальными усл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населения» (Иные закупки товаров, работ и услуг для обе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5E7D93" w:rsidRPr="005E7D93" w:rsidTr="005E7D93">
        <w:trPr>
          <w:trHeight w:val="379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во территории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 «Обеспечение качественн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ми жилищно-коммунальными услугами населения » (Иные з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Правительства Ро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товской области в рамках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расходов органов местного самоуправления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506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щении вреда, причиненного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законными действиями (безде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либо их должностных лиц, по иным непрограммным мер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приятиям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(Иные закупки товаров, 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442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щении вреда, причиненного 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законными действиями (безде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либо их должностных лиц, по иным непрограммным мер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приятиям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(Исполнение судебных 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94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ки профессиональной комп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тенции, дополнительное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фессиональное образование 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5E7D93" w:rsidRPr="005E7D93" w:rsidTr="005E7D93">
        <w:trPr>
          <w:trHeight w:val="2529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селения в рамках подпрограммы «Развитие культуры»  (Субс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дии бюджетным учреждениям) (Субсидии бюджетным учре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5E7D93" w:rsidRPr="005E7D93" w:rsidTr="005E7D93">
        <w:trPr>
          <w:trHeight w:val="31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восстановление (р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монт, реставрация, благоустро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ство) воинских захоронений в рамках подпрограммы "Разв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тие культуры в Кручено-Балковском сельском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нии" муниципальной 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"Развитие культуры" (Субсидии бюдже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E7D93" w:rsidRPr="005E7D93" w:rsidTr="005E7D93">
        <w:trPr>
          <w:trHeight w:val="284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самоуправления Кручено-Балковского сельского поселения (Публичные норм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тивные социальные выплаты гражданам)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477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на финансовое обеспечение непредвиденных расходов в рамках непрограм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 (Социальные выплаты гр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жданам, кроме публичных но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мативных социальных выплат)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E7D93" w:rsidRPr="005E7D93" w:rsidTr="005E7D93">
        <w:trPr>
          <w:trHeight w:val="506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93" w:rsidRPr="005E7D93" w:rsidRDefault="005E7D93" w:rsidP="005E7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организацию и пр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ведение физкультурных и ма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совых спортивных мероприятий в рамках подпрограммы «Разв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тие физической культуры и ма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сового спорта Кручено-Балковского сельского посел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програ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«Развитие ф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спорта» «Развитие физической культуры и спорта» (Иные закупки тов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93" w:rsidRPr="005E7D93" w:rsidRDefault="005E7D93" w:rsidP="005E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D9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E7D93" w:rsidRDefault="005E7D9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DA" w:rsidRDefault="004724EE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502" w:type="dxa"/>
        <w:tblInd w:w="96" w:type="dxa"/>
        <w:tblLayout w:type="fixed"/>
        <w:tblLook w:val="04A0"/>
      </w:tblPr>
      <w:tblGrid>
        <w:gridCol w:w="2564"/>
        <w:gridCol w:w="709"/>
        <w:gridCol w:w="597"/>
        <w:gridCol w:w="123"/>
        <w:gridCol w:w="586"/>
        <w:gridCol w:w="74"/>
        <w:gridCol w:w="700"/>
        <w:gridCol w:w="896"/>
        <w:gridCol w:w="709"/>
        <w:gridCol w:w="1276"/>
        <w:gridCol w:w="1134"/>
        <w:gridCol w:w="1134"/>
      </w:tblGrid>
      <w:tr w:rsidR="00BC0221" w:rsidRPr="00BC0221" w:rsidTr="005E7D93">
        <w:trPr>
          <w:trHeight w:val="1764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221">
              <w:rPr>
                <w:rFonts w:ascii="Times New Roman" w:hAnsi="Times New Roman"/>
                <w:color w:val="000000"/>
              </w:rPr>
              <w:t>«Приложение 7 к решению Собр</w:t>
            </w:r>
            <w:r w:rsidRPr="00BC0221">
              <w:rPr>
                <w:rFonts w:ascii="Times New Roman" w:hAnsi="Times New Roman"/>
                <w:color w:val="000000"/>
              </w:rPr>
              <w:t>а</w:t>
            </w:r>
            <w:r w:rsidRPr="00BC0221">
              <w:rPr>
                <w:rFonts w:ascii="Times New Roman" w:hAnsi="Times New Roman"/>
                <w:color w:val="000000"/>
              </w:rPr>
              <w:t>ния депутатов Круч</w:t>
            </w:r>
            <w:r w:rsidRPr="00BC0221">
              <w:rPr>
                <w:rFonts w:ascii="Times New Roman" w:hAnsi="Times New Roman"/>
                <w:color w:val="000000"/>
              </w:rPr>
              <w:t>е</w:t>
            </w:r>
            <w:r w:rsidRPr="00BC0221">
              <w:rPr>
                <w:rFonts w:ascii="Times New Roman" w:hAnsi="Times New Roman"/>
                <w:color w:val="000000"/>
              </w:rPr>
              <w:t>но-Балковского сельского посел</w:t>
            </w:r>
            <w:r w:rsidRPr="00BC0221">
              <w:rPr>
                <w:rFonts w:ascii="Times New Roman" w:hAnsi="Times New Roman"/>
                <w:color w:val="000000"/>
              </w:rPr>
              <w:t>е</w:t>
            </w:r>
            <w:r w:rsidRPr="00BC0221">
              <w:rPr>
                <w:rFonts w:ascii="Times New Roman" w:hAnsi="Times New Roman"/>
                <w:color w:val="000000"/>
              </w:rPr>
              <w:t>ния «О бюджете Кр</w:t>
            </w:r>
            <w:r w:rsidRPr="00BC0221">
              <w:rPr>
                <w:rFonts w:ascii="Times New Roman" w:hAnsi="Times New Roman"/>
                <w:color w:val="000000"/>
              </w:rPr>
              <w:t>у</w:t>
            </w:r>
            <w:r w:rsidRPr="00BC0221">
              <w:rPr>
                <w:rFonts w:ascii="Times New Roman" w:hAnsi="Times New Roman"/>
                <w:color w:val="000000"/>
              </w:rPr>
              <w:t>чено-Балковского сельского посел</w:t>
            </w:r>
            <w:r w:rsidRPr="00BC0221">
              <w:rPr>
                <w:rFonts w:ascii="Times New Roman" w:hAnsi="Times New Roman"/>
                <w:color w:val="000000"/>
              </w:rPr>
              <w:t>е</w:t>
            </w:r>
            <w:r w:rsidRPr="00BC0221">
              <w:rPr>
                <w:rFonts w:ascii="Times New Roman" w:hAnsi="Times New Roman"/>
                <w:color w:val="000000"/>
              </w:rPr>
              <w:t>ния Сальского района на 2019 год и на плановый пер</w:t>
            </w:r>
            <w:r w:rsidRPr="00BC0221">
              <w:rPr>
                <w:rFonts w:ascii="Times New Roman" w:hAnsi="Times New Roman"/>
                <w:color w:val="000000"/>
              </w:rPr>
              <w:t>и</w:t>
            </w:r>
            <w:r w:rsidRPr="00BC0221">
              <w:rPr>
                <w:rFonts w:ascii="Times New Roman" w:hAnsi="Times New Roman"/>
                <w:color w:val="000000"/>
              </w:rPr>
              <w:t>од 2020 и 2021 годов»</w:t>
            </w:r>
          </w:p>
        </w:tc>
      </w:tr>
      <w:tr w:rsidR="00BC0221" w:rsidRPr="00BC0221" w:rsidTr="005E7D93">
        <w:trPr>
          <w:trHeight w:val="792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план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вый период 2020 и 2021 годов </w:t>
            </w:r>
          </w:p>
        </w:tc>
      </w:tr>
      <w:tr w:rsidR="00BC0221" w:rsidRPr="00BC0221" w:rsidTr="005E7D93">
        <w:trPr>
          <w:trHeight w:val="288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C0221" w:rsidRPr="00BC0221" w:rsidTr="005E7D93">
        <w:trPr>
          <w:trHeight w:val="288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5E7D93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BC0221" w:rsidRPr="00BC0221" w:rsidTr="005E7D93">
        <w:trPr>
          <w:trHeight w:val="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сийской Федерации, высших исполн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г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сударственной вл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субъектов Ро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сийской Ф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дерации, местных админис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Официальная публ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кация норм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тивно-правовых актов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и иных информацио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мат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риалов на официальном сайте в информационно 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коммуник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ционной сети "Интернет" и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зете "Сальская степь"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C0221" w:rsidRPr="00BC0221" w:rsidTr="005E7D93">
        <w:trPr>
          <w:trHeight w:val="22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Подпрограмма "Но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мативно-методическое обеспечение и орган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зация бюджетного процесса".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по главе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сельского поселения (Расходы на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671,1</w:t>
            </w:r>
          </w:p>
        </w:tc>
      </w:tr>
      <w:tr w:rsidR="00BC0221" w:rsidRPr="00BC0221" w:rsidTr="005E7D93">
        <w:trPr>
          <w:trHeight w:val="3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по главе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аппарата управления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2 805,2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обеспечения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</w:tr>
      <w:tr w:rsidR="00BC0221" w:rsidRPr="00BC0221" w:rsidTr="005E7D93">
        <w:trPr>
          <w:trHeight w:val="316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обеспечения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447,3</w:t>
            </w:r>
          </w:p>
        </w:tc>
      </w:tr>
      <w:tr w:rsidR="00BC0221" w:rsidRPr="00BC0221" w:rsidTr="005E7D93">
        <w:trPr>
          <w:trHeight w:val="5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ди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пансеризации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служащих  в рамках обеспечения деятельности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22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расходов в рамках обеспечения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сельского поселения (Уплата налогов, сб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 и иных пл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</w:tr>
      <w:tr w:rsidR="00BC0221" w:rsidRPr="00BC0221" w:rsidTr="005E7D93">
        <w:trPr>
          <w:trHeight w:val="569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определ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нию в соответствии с частью 1статьи 11.2 Областн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закона от 25 октября 2002 года № 273-ЗС «Об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нистративных прав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нарушениях»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речня должностных лиц, уполномоченных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ставлять проток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лы об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тивных правонаруш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ниях, по иным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C0221" w:rsidRPr="00BC0221" w:rsidTr="005E7D93">
        <w:trPr>
          <w:trHeight w:val="113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капитал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ный ремонт кровли здания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сельского поселения в рамках непрограммных мер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приятий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ление внутреннего муниципального ф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нансового контроля в сфере бюджетных правоотнош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 и по контролю в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нии закупок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нужд в рамках непрограммных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15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финанс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вых, 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логовых и там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женных органов и органов финанс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22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ление полномочий внешнего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контроля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межбюджетные трансфе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 и 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5E7D93">
        <w:trPr>
          <w:trHeight w:val="15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расходов в рамках обеспечения подг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товки и проведения выборов в органы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непредв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денных расходов в рамках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 органов местного самоуправления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(Резервные сре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беспрепятс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венного доступа инв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лидов к объектам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циальной инфрастру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туры в рамках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«Адапт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 приоритетных объектов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циальной, транспортной и инж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нерной инфраструкт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ры для беспрепятс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венного доступа и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лучения услуг инв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лидами и другими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ломобильными гру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пами населения»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ниципальной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Издание и размещение социальной рекла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продукции,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правленной на созд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в обществе нете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пимости к коррупц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онному поведению в рамках подпрограммы «Противодействие коррупции»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программы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«Обеспечение общ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ственного порядка и противодействие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ступности»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Совета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образований Ростовской области ,в рамках подпр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«Развитие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управления и муниципальной службы в Кручено-Балковском сельском поселении, профе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развитие лиц, занятых в сист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сельского поселения «Муниципальная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литика» (Уплата нал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гов, сб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 и иных плат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расходы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BC0221" w:rsidRPr="00BC0221" w:rsidTr="005E7D93">
        <w:trPr>
          <w:trHeight w:val="252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18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сельского поселения (Уплата налогов, сборов и иных пл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перви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ному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инскому учету на территориях, где отсутс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вуют военные комиссариаты по иным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направления деятел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«Обеспеч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сельского поселения» (Расходы на выплаты персоналу государственных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5E7D93">
        <w:trPr>
          <w:trHeight w:val="28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ПРАВООХРАН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5E7D93">
        <w:trPr>
          <w:trHeight w:val="126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генного характера, гражда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защиты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селения от чрезв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чайных ситу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ций в рамках подпр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«Защита нас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от чрезвычайных ситу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ций»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программы «З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щита населения и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от 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вычайных ситуаций,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объектах»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3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в рамках подпрограммы «П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жарная безопа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ность»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«Защита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селения и территории от чрезвычайных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и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ъ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ектах» (Иные закупки товаров,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дарственных (мун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печению безопа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на воде в рамках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на воде»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сельского поселения «Защита населения и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от чрезв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чайных ситуаций,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объектах»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имущества,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знание прав и регул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рование отношений по муниципальной со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ственности  в рамках непрограммных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ходов органов местн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Кручено-Балковского сельского поселения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5E7D93">
        <w:trPr>
          <w:trHeight w:val="4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вещения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мы«Благоустройство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Кручено-Балковского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ния»муниципальной программы «Обесп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качественными жили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но-коммунальными усл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гами населения»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653,4</w:t>
            </w:r>
          </w:p>
        </w:tc>
      </w:tr>
      <w:tr w:rsidR="00BC0221" w:rsidRPr="00BC0221" w:rsidTr="005E7D93">
        <w:trPr>
          <w:trHeight w:val="3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гоустройству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гоустройство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Кручено-Балковского сельского поселения»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«Обеспечение качес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венными жилищно-коммунальными усл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гами населения 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C0221" w:rsidRPr="00BC0221" w:rsidTr="005E7D93">
        <w:trPr>
          <w:trHeight w:val="6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за счет средств резервного фонда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вительства Ро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товской области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ственных 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судебных актов по искам к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44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судебных актов по искам к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(Исполн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судебных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готовка и повыш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квалифик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плексной оценки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фессиональной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петенции, дополн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тельное професси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нальное образование государственных гр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ских служащих, муниципальных сл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жащих и лиц, зам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щающих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дол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НЕМАТ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деятельности (оказание услуг)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 учре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дений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сельского поселения в рамках подпрограммы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культуры» 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ниям)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восст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новление (ремонт, реставрация, благоу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тройство) воинских захоронений в рамках подпрограммы "Ра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 в Кручено-Балковском сельском поселении"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сельского поселения "Развитие культуры" (Субсидии бюджетным учрежд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5E7D93">
        <w:trPr>
          <w:trHeight w:val="28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пенсии за выслугу лет, ежемесячной 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платы к пенсии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дельным кат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гориям граждан в рамках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 органов местного самоуправления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(Публичные норм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тивные социал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выплаты гражд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нас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34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непредв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денных расходов в рамках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 органов местного самоуправления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(Социальные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платы гражданам, кроме публичных нормати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ных социальных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63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5E7D93">
        <w:trPr>
          <w:trHeight w:val="50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цию и проведение физкультурных и ма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совых спортивных меропри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тий в рамках подпрограммы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физической культуры и массового спорта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Кручено-Балковского сельского поселения «Развитие физич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ской культуры и спорта» «Развитие физической культуры и спорта»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госуда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1,0»;</w:t>
            </w:r>
          </w:p>
        </w:tc>
      </w:tr>
    </w:tbl>
    <w:p w:rsidR="00667FD7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Default="00961B7E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077" w:type="dxa"/>
        <w:tblInd w:w="96" w:type="dxa"/>
        <w:tblLayout w:type="fixed"/>
        <w:tblLook w:val="04A0"/>
      </w:tblPr>
      <w:tblGrid>
        <w:gridCol w:w="3273"/>
        <w:gridCol w:w="1610"/>
        <w:gridCol w:w="155"/>
        <w:gridCol w:w="786"/>
        <w:gridCol w:w="519"/>
        <w:gridCol w:w="550"/>
        <w:gridCol w:w="1199"/>
        <w:gridCol w:w="990"/>
        <w:gridCol w:w="567"/>
        <w:gridCol w:w="428"/>
      </w:tblGrid>
      <w:tr w:rsidR="00C86C81" w:rsidRPr="00C86C81" w:rsidTr="005E7D93">
        <w:trPr>
          <w:gridAfter w:val="1"/>
          <w:wAfter w:w="428" w:type="dxa"/>
          <w:trHeight w:val="1860"/>
        </w:trPr>
        <w:tc>
          <w:tcPr>
            <w:tcW w:w="5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Собрания д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путатов Кручено-Балковского сел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«О бюджете Круче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селения Сал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на 2019 год и на пл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color w:val="000000"/>
                <w:sz w:val="24"/>
                <w:szCs w:val="24"/>
              </w:rPr>
              <w:t>новый период  2020 и 2021 годов»</w:t>
            </w:r>
          </w:p>
        </w:tc>
      </w:tr>
      <w:tr w:rsidR="00C86C81" w:rsidRPr="00C86C81" w:rsidTr="005E7D93">
        <w:trPr>
          <w:trHeight w:val="1104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ным программам Кручено-Балковского сельского поселения и непрограм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ным направлениям деятельности), группам и подгруппам видов 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ходов, разделам, подразделам классификации расходов бюджетов на 2019 год  и на плановый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риод 2020 и 2021 годов</w:t>
            </w:r>
          </w:p>
        </w:tc>
      </w:tr>
      <w:tr w:rsidR="00C86C81" w:rsidRPr="00C86C81" w:rsidTr="005E7D93">
        <w:trPr>
          <w:trHeight w:val="31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C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86C81" w:rsidRPr="00C86C81" w:rsidTr="005E7D93">
        <w:trPr>
          <w:trHeight w:val="288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</w:tr>
      <w:tr w:rsidR="00C86C81" w:rsidRPr="00C86C81" w:rsidTr="005E7D93">
        <w:trPr>
          <w:trHeight w:val="288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C81" w:rsidRPr="00C86C81" w:rsidTr="005E7D93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5E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«До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тупная среда»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34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оритетных объектов социал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ной, транспортной и инженерной инфрастру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для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лучения услуг инвалидами и друг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маломобильными гру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ния»Мероприятия по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печению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инвалидов к объектам социальной 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в рамках подпрограммы «Адаптация 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оритетных объектов социал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ной, транспортной и инженерной инфрастру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для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лучения услуг инвалидами и друг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маломобильными гру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населения»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«До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тупная среда»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беспрепятственного доступа инвалидов к об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ектам социальной инфр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структуры в рамках по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«Адаптация 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оритетных объектов социал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ной, транспортной и инженерной инфрастру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для беспрепятстве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доступа и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лучения услуг инвалидами и друг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маломобильными гру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пами населения»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01.1.00.29010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«Обеспечение качестве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ными жилищно-коммунальными услугами нас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ройство территории 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C86C81" w:rsidTr="005E7D93">
        <w:trPr>
          <w:trHeight w:val="221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держание сетей уличного освещения, оплату уличн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освещения в рамках подпрогра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мы«Благоустройство те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ния»муниципальной программы «Обеспечение качественными жилищно-коммунальными 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лугами населения» (Иные 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приятия по благоустройс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ву в рамках подпрограммы «Благоустройство террит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 Кручено-Балковского сельского поселения»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«Обеспечение качестве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ными жилищно-коммунальными услугами населения » (Иные 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«Обеспечение обществе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порядка и против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 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ступности»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 коррупции в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чено-Балковском сельском посел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циальной рекламной 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дукции,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правленной на создание в обществе нете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пимости к коррупц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онному поведению в рамках по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«Противоде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ствие коррупции»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«Обеспечение общественн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порядка и противодействие престу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ности»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щита населения и террит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 от чрезвычайных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туаций, обеспечение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127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защиты населения от чрезв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чайных ситуаций в рамках подпрограммы «Защита населения от чрезвычайных ситуаций» муниципальной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«З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щита населения и территории от чрезвыча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ситуаций,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печение пожарной безопасности и безопасности людей на водных объектах» (Иные 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закупки тов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04.1.00.29100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«Пожарная без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пожарной безопасн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в рамках подпрогра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«Пожарная безопа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ность» муниципальной программы «Защита нас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территории от чрезвычайных ситуаций, обеспечение пожарной безопасности и безопасн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людей на водных об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ектах»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безопасности на воде»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221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нию безопасности на воде в рамках подпрограммы «Обеспечение безопасности на воде»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«Защита населения и территории от чрезв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чайных ситуаций,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пожарной безопасн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и безопасности 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в Кручено-Балковском сельском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луг) муниципальных учр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ждений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в рамках подпр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«Развитие культ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ры»  (Субсидии бюдже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учреждениям) (Субс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дии бюджетным учрежд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восстановление (ремонт, реставрация, бл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гоустройство) воинских 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хоронений в рамках по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"Развитие культуры в Кручено-Балковском сельском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нии" муниципальной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"Развитие культ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ры" (Субсидии бюдже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физической культ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тура и спорт»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ведение физкультурных и ма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совых спортивных мероприятий в рамках подпрограммы «Разв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 физической культуры и массового спорта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 муниципальной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«Развитие физич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спорта» «Развитие физической культуры и спорта» (Иные закупки тов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"М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ниципальная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и муниципальной службы в Кручено-Балковском сельском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нии, профессиональное развитие лиц, занятых в системе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 профессиональной компетенции, дополн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тельное профе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сиональное образование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гражданских служ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щих, муниципальных сл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жащих и лиц, замещающих мун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ципальные должности (Иные закупки товаров, работ и услуг для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государственных (м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«Развитие мун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службы в Кручено-Балковском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 поселении, профе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сиональное развитие лиц, занятых в системе местного самоуправления »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«Муниц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политика» (Упл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ция муниципальной 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формационной пол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поселения и иных информационных материалов на официал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 сайте в информацио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лекоммуникационной сети "И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тернет" и газете "Сальская степь"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Кручено-Балковского сельского поселения «Управление фина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сами и создание условий для э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фективного управления муниципальными фина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"Норм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тивно-методическое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и организация бюджетного процесса". (Иные закупки товаров, работ и услуг для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государственных (м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рования Главы Админис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C86C81" w:rsidTr="005E7D93">
        <w:trPr>
          <w:trHeight w:val="7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по главе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в рамках обеспеч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функционирования главы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(Расходы на выплаты персоналу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моуправления по главе Администрации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в рамках обеспечения функционир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 главы Администр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Кручено-Балковского сельского поселения (Ра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ходы на выплаты персон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 государственных (мун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5 141,5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4 134,2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 в рамках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деятельности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парата управления Адм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Кручено-Балковского 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(Расходы на 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платы персоналу госуда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ственных (муниципал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C86C81" w:rsidRPr="00C86C81" w:rsidTr="005E7D93">
        <w:trPr>
          <w:trHeight w:val="4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моуправления  в рамках обеспечения 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аппарата 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(Расходы на выплаты персоналу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моуправления  в рамках обеспечения 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аппарата 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Администрации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(Иные 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купки товаров, работ и 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 для обеспечения гос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диспанс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муниципальных служащих  в рамках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деятельности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деятельности апп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рата управления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(Уплата нал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C86C81" w:rsidRPr="00C86C81" w:rsidTr="005E7D93">
        <w:trPr>
          <w:trHeight w:val="221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чий по первичному вои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скому учету на территор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ях, где отсутствуют вое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комиссариаты по иным непрограммным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роприятиям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программного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правления деятельности «Обе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селения» (Расходы на выплаты персоналу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C86C81" w:rsidRPr="00C86C81" w:rsidTr="005E7D93">
        <w:trPr>
          <w:trHeight w:val="284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полном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чий по определению в 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ответствии с частью 1статьи 11.2 Областного закона от 25 октября 2002 года № 273-ЗС «Об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стративных правонаруш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ниях» перечня должнос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лиц, уполном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ченных составлять протоколы об административных прав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нарушениях, по иным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программным меропри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обеспечения деятельности органов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 Кручено-Балковского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капитальный ремонт кровли здания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мероприятий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ганы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подготовки и пров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C86C81" w:rsidTr="005E7D9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подготовки и пров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 в органы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(Специальные расх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Кручено-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Финансовое обеспечение непредв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за счет средств 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зервного фонда Правител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 Ро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товской области в рамках непрограммных расходов органов местного самоуправления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на финансовое обеспечение непредвиде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расходов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программных расходов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(Социальные 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платы гр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жданам, кроме публичных но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мативных социальных выплат)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на финансовое обеспечение непредвиде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расходов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программных расходов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(Резервные средс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1 402,1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риям граждан в рамках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программных расходов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ления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(Публичные но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мативные социальные в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платы гра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99.9.00.10050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мочий внешнего 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контроля в ра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ках непрограммных расх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 Кручено-Балковского сельского поселения (Иные межбюджетные трансфе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него муниципального ф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нансового контроля в сф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 бюджетных правоотн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шений и по контролю в 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ношении закупок для обе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муниципальных нужд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Круч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(Иные межбю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жетные трансфе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C86C81" w:rsidRPr="00C86C81" w:rsidTr="005E7D93">
        <w:trPr>
          <w:trHeight w:val="227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судебных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 по искам к Кручено-Балковскому сельскому поселению о возм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щении вреда, причиненного нез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конными действиями (бе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действием) органов мес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самоуправления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либо их дол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ностных лиц, по иным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программным меропри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(Иные закупки товаров, работ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252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судебных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 по искам к Кручено-Балковскому сельскому поселению о возм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щении вреда, причиненного нез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конными действиями (бе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действием) органов мес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самоуправления Кр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либо их дол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ностных лиц, по иным 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программным меропри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поселения (И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полнение судебных 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8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щества, признание прав и регулирование отнош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по муниципальной собственности  в рамках непрограммных расх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 органов местного сам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 Кручено-Балковского сельского 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 и услуг для обеспечения государстве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C86C81" w:rsidTr="005E7D9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(Иные закупки товаров, 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C86C81" w:rsidTr="005E7D9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C86C81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поселения (У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C86C81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3F5BEE" w:rsidRDefault="003F5BEE"/>
    <w:p w:rsidR="009A5481" w:rsidRPr="00B6794C" w:rsidRDefault="009A5481" w:rsidP="009A5481">
      <w:pPr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lastRenderedPageBreak/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A5481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961B7E" w:rsidRDefault="00961B7E" w:rsidP="009A5481">
      <w:pPr>
        <w:ind w:firstLine="851"/>
        <w:rPr>
          <w:rFonts w:ascii="Times New Roman" w:hAnsi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C2023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C2023" w:rsidRPr="00EC2023" w:rsidRDefault="00EC2023" w:rsidP="00EC2023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EC2023">
        <w:rPr>
          <w:rFonts w:ascii="Times New Roman" w:hAnsi="Times New Roman"/>
          <w:sz w:val="28"/>
          <w:szCs w:val="28"/>
        </w:rPr>
        <w:t>глава Кручено-Балковского сельского поселения                          С.Н. Величко</w:t>
      </w: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Default="009A5481" w:rsidP="009A5481">
      <w:pPr>
        <w:spacing w:after="0" w:line="240" w:lineRule="auto"/>
      </w:pPr>
    </w:p>
    <w:sectPr w:rsidR="009A5481" w:rsidSect="00EC20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5389A"/>
    <w:rsid w:val="00056FAC"/>
    <w:rsid w:val="000821D5"/>
    <w:rsid w:val="000842EB"/>
    <w:rsid w:val="00131C07"/>
    <w:rsid w:val="001C0117"/>
    <w:rsid w:val="001C321F"/>
    <w:rsid w:val="002410FF"/>
    <w:rsid w:val="00263EC9"/>
    <w:rsid w:val="0027245A"/>
    <w:rsid w:val="00283E2B"/>
    <w:rsid w:val="002A4860"/>
    <w:rsid w:val="002E5FD3"/>
    <w:rsid w:val="002E6192"/>
    <w:rsid w:val="00305070"/>
    <w:rsid w:val="00371ADF"/>
    <w:rsid w:val="00384DDF"/>
    <w:rsid w:val="003F5BEE"/>
    <w:rsid w:val="00470374"/>
    <w:rsid w:val="004724EE"/>
    <w:rsid w:val="00473826"/>
    <w:rsid w:val="004872E3"/>
    <w:rsid w:val="00491B69"/>
    <w:rsid w:val="00492E08"/>
    <w:rsid w:val="004A4A3D"/>
    <w:rsid w:val="004A7789"/>
    <w:rsid w:val="004B7A64"/>
    <w:rsid w:val="00585311"/>
    <w:rsid w:val="005B75D2"/>
    <w:rsid w:val="005E7D93"/>
    <w:rsid w:val="005F6FC1"/>
    <w:rsid w:val="00667FD7"/>
    <w:rsid w:val="00672583"/>
    <w:rsid w:val="00691AF2"/>
    <w:rsid w:val="006F6F81"/>
    <w:rsid w:val="00785FE6"/>
    <w:rsid w:val="007B7EAF"/>
    <w:rsid w:val="007F2857"/>
    <w:rsid w:val="00814540"/>
    <w:rsid w:val="00835844"/>
    <w:rsid w:val="008832C4"/>
    <w:rsid w:val="008909A7"/>
    <w:rsid w:val="008A16C9"/>
    <w:rsid w:val="008B3547"/>
    <w:rsid w:val="00932984"/>
    <w:rsid w:val="0094134A"/>
    <w:rsid w:val="00961B7E"/>
    <w:rsid w:val="00983D5B"/>
    <w:rsid w:val="00997AE4"/>
    <w:rsid w:val="00997D48"/>
    <w:rsid w:val="009A5481"/>
    <w:rsid w:val="009B4662"/>
    <w:rsid w:val="009C3F75"/>
    <w:rsid w:val="009D5FBC"/>
    <w:rsid w:val="009E57AE"/>
    <w:rsid w:val="00A21C26"/>
    <w:rsid w:val="00A23A1D"/>
    <w:rsid w:val="00A55599"/>
    <w:rsid w:val="00A860EE"/>
    <w:rsid w:val="00AC395A"/>
    <w:rsid w:val="00AC43BF"/>
    <w:rsid w:val="00AE44DA"/>
    <w:rsid w:val="00BC0221"/>
    <w:rsid w:val="00BC20C3"/>
    <w:rsid w:val="00BC278E"/>
    <w:rsid w:val="00BC73E7"/>
    <w:rsid w:val="00C03356"/>
    <w:rsid w:val="00C8277D"/>
    <w:rsid w:val="00C86C81"/>
    <w:rsid w:val="00D3431C"/>
    <w:rsid w:val="00D87E45"/>
    <w:rsid w:val="00DA27E1"/>
    <w:rsid w:val="00DC15D4"/>
    <w:rsid w:val="00DC5D07"/>
    <w:rsid w:val="00DD0B50"/>
    <w:rsid w:val="00DE7BBB"/>
    <w:rsid w:val="00E34A77"/>
    <w:rsid w:val="00E53019"/>
    <w:rsid w:val="00E54282"/>
    <w:rsid w:val="00E75598"/>
    <w:rsid w:val="00E87C1C"/>
    <w:rsid w:val="00E942E2"/>
    <w:rsid w:val="00EA1B4A"/>
    <w:rsid w:val="00EC2023"/>
    <w:rsid w:val="00ED1B2E"/>
    <w:rsid w:val="00ED6EC5"/>
    <w:rsid w:val="00EF029D"/>
    <w:rsid w:val="00F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128A-321A-46DD-AC18-CA67AF0B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2019-11-25T08:28:00Z</dcterms:created>
  <dcterms:modified xsi:type="dcterms:W3CDTF">2019-11-25T08:28:00Z</dcterms:modified>
</cp:coreProperties>
</file>